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E93" w:rsidRPr="00A85E93" w:rsidRDefault="00A85E93" w:rsidP="00A85E93">
      <w:pPr>
        <w:spacing w:line="720" w:lineRule="auto"/>
        <w:jc w:val="center"/>
        <w:rPr>
          <w:rFonts w:ascii="Times New Roman" w:hAnsi="Times New Roman" w:cs="Times New Roman"/>
          <w:b/>
          <w:color w:val="000000"/>
          <w:sz w:val="24"/>
          <w:szCs w:val="24"/>
          <w:lang w:val="id-ID"/>
        </w:rPr>
      </w:pPr>
      <w:r w:rsidRPr="00A85E93">
        <w:rPr>
          <w:rFonts w:ascii="Times New Roman" w:hAnsi="Times New Roman" w:cs="Times New Roman"/>
          <w:b/>
          <w:color w:val="000000"/>
          <w:sz w:val="24"/>
          <w:szCs w:val="24"/>
          <w:lang w:val="id-ID"/>
        </w:rPr>
        <w:t>ABSTRAK</w:t>
      </w:r>
    </w:p>
    <w:p w:rsidR="005C4FA7" w:rsidRDefault="005C4FA7" w:rsidP="00A85E93">
      <w:pPr>
        <w:spacing w:after="0" w:line="360" w:lineRule="auto"/>
        <w:jc w:val="both"/>
        <w:rPr>
          <w:rFonts w:ascii="Times New Roman" w:hAnsi="Times New Roman" w:cs="Times New Roman"/>
          <w:sz w:val="24"/>
          <w:lang w:val="fi-FI"/>
        </w:rPr>
      </w:pPr>
      <w:proofErr w:type="spellStart"/>
      <w:proofErr w:type="gramStart"/>
      <w:r w:rsidRPr="009A2DA8">
        <w:rPr>
          <w:rFonts w:ascii="Times New Roman" w:hAnsi="Times New Roman" w:cs="Times New Roman"/>
          <w:color w:val="000000"/>
          <w:sz w:val="24"/>
          <w:szCs w:val="24"/>
        </w:rPr>
        <w:t>Berdasarkan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ruang</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lingkup</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usahanya</w:t>
      </w:r>
      <w:proofErr w:type="spellEnd"/>
      <w:r w:rsidRPr="009A2DA8">
        <w:rPr>
          <w:rFonts w:ascii="Times New Roman" w:hAnsi="Times New Roman" w:cs="Times New Roman"/>
          <w:color w:val="000000"/>
          <w:sz w:val="24"/>
          <w:szCs w:val="24"/>
        </w:rPr>
        <w:t xml:space="preserve">, </w:t>
      </w:r>
      <w:proofErr w:type="spellStart"/>
      <w:r w:rsidRPr="00A85E93">
        <w:rPr>
          <w:rFonts w:ascii="Times New Roman" w:hAnsi="Times New Roman" w:cs="Times New Roman"/>
          <w:i/>
          <w:color w:val="000000"/>
          <w:sz w:val="24"/>
          <w:szCs w:val="24"/>
        </w:rPr>
        <w:t>Adira</w:t>
      </w:r>
      <w:proofErr w:type="spellEnd"/>
      <w:r w:rsidRPr="00A85E93">
        <w:rPr>
          <w:rFonts w:ascii="Times New Roman" w:hAnsi="Times New Roman" w:cs="Times New Roman"/>
          <w:i/>
          <w:color w:val="000000"/>
          <w:sz w:val="24"/>
          <w:szCs w:val="24"/>
        </w:rPr>
        <w:t xml:space="preserve"> Finance</w:t>
      </w:r>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dapat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diklasifikasikan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sebagai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perusahaan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r w:rsidRPr="00A85E93">
        <w:rPr>
          <w:rFonts w:ascii="Times New Roman" w:hAnsi="Times New Roman" w:cs="Times New Roman"/>
          <w:i/>
          <w:color w:val="000000"/>
          <w:sz w:val="24"/>
          <w:szCs w:val="24"/>
        </w:rPr>
        <w:t>non-bank</w:t>
      </w:r>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dalam</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bidang</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konsumen</w:t>
      </w:r>
      <w:proofErr w:type="spellEnd"/>
      <w:r w:rsidRPr="009A2DA8">
        <w:rPr>
          <w:rFonts w:ascii="Times New Roman" w:hAnsi="Times New Roman" w:cs="Times New Roman"/>
          <w:color w:val="000000"/>
          <w:sz w:val="24"/>
          <w:szCs w:val="24"/>
        </w:rPr>
        <w:t>.</w:t>
      </w:r>
      <w:proofErr w:type="gramEnd"/>
      <w:r w:rsidRPr="009A2DA8">
        <w:rPr>
          <w:rFonts w:ascii="Times New Roman" w:hAnsi="Times New Roman" w:cs="Times New Roman"/>
          <w:color w:val="000000"/>
          <w:sz w:val="24"/>
          <w:szCs w:val="24"/>
        </w:rPr>
        <w:t xml:space="preserve"> </w:t>
      </w:r>
      <w:proofErr w:type="spellStart"/>
      <w:proofErr w:type="gramStart"/>
      <w:r w:rsidRPr="009A2DA8">
        <w:rPr>
          <w:rFonts w:ascii="Times New Roman" w:hAnsi="Times New Roman" w:cs="Times New Roman"/>
          <w:color w:val="000000"/>
          <w:sz w:val="24"/>
          <w:szCs w:val="24"/>
        </w:rPr>
        <w:t>Obyek</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A85E93">
        <w:rPr>
          <w:rFonts w:ascii="Times New Roman" w:hAnsi="Times New Roman" w:cs="Times New Roman"/>
          <w:i/>
          <w:color w:val="000000"/>
          <w:sz w:val="24"/>
          <w:szCs w:val="24"/>
        </w:rPr>
        <w:t>Adira</w:t>
      </w:r>
      <w:proofErr w:type="spellEnd"/>
      <w:r w:rsidRPr="00A85E93">
        <w:rPr>
          <w:rFonts w:ascii="Times New Roman" w:hAnsi="Times New Roman" w:cs="Times New Roman"/>
          <w:i/>
          <w:color w:val="000000"/>
          <w:sz w:val="24"/>
          <w:szCs w:val="24"/>
        </w:rPr>
        <w:t xml:space="preserve"> Finance</w:t>
      </w:r>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yaitu</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kendaraan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bermotor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roda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dua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dan</w:t>
      </w:r>
      <w:proofErr w:type="spellEnd"/>
      <w:r w:rsidRPr="009A2DA8">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empat</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roofErr w:type="spellStart"/>
      <w:proofErr w:type="gramStart"/>
      <w:r w:rsidRPr="009A2DA8">
        <w:rPr>
          <w:rFonts w:ascii="Times New Roman" w:hAnsi="Times New Roman" w:cs="Times New Roman"/>
          <w:color w:val="000000"/>
          <w:sz w:val="24"/>
          <w:szCs w:val="24"/>
        </w:rPr>
        <w:t>Pemberian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kepada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masyarakat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dilakukan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melalui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suatu</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perjanjian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antara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pemberi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dengan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penerima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kredit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sehingga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terjadi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hubungan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hukum</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antara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keduanya</w:t>
      </w:r>
      <w:proofErr w:type="spellEnd"/>
      <w:r w:rsidRPr="009A2DA8">
        <w:rPr>
          <w:rFonts w:ascii="Times New Roman" w:hAnsi="Times New Roman" w:cs="Times New Roman"/>
          <w:color w:val="000000"/>
          <w:sz w:val="24"/>
          <w:szCs w:val="24"/>
        </w:rPr>
        <w:t>.</w:t>
      </w:r>
      <w:proofErr w:type="gramEnd"/>
      <w:r w:rsidRPr="009A2DA8">
        <w:rPr>
          <w:rFonts w:ascii="Times New Roman" w:hAnsi="Times New Roman" w:cs="Times New Roman"/>
          <w:color w:val="000000"/>
          <w:sz w:val="24"/>
          <w:szCs w:val="24"/>
        </w:rPr>
        <w:t xml:space="preserve"> </w:t>
      </w:r>
      <w:proofErr w:type="spellStart"/>
      <w:proofErr w:type="gramStart"/>
      <w:r w:rsidRPr="009A2DA8">
        <w:rPr>
          <w:rFonts w:ascii="Times New Roman" w:hAnsi="Times New Roman" w:cs="Times New Roman"/>
          <w:color w:val="000000"/>
          <w:sz w:val="24"/>
          <w:szCs w:val="24"/>
        </w:rPr>
        <w:t>Seringkali</w:t>
      </w:r>
      <w:proofErr w:type="spellEnd"/>
      <w:r w:rsidRPr="009A2DA8">
        <w:rPr>
          <w:rFonts w:ascii="Times New Roman" w:hAnsi="Times New Roman" w:cs="Times New Roman"/>
          <w:color w:val="000000"/>
          <w:sz w:val="24"/>
          <w:szCs w:val="24"/>
        </w:rPr>
        <w:t xml:space="preserve"> yang </w:t>
      </w:r>
      <w:proofErr w:type="spellStart"/>
      <w:r w:rsidRPr="009A2DA8">
        <w:rPr>
          <w:rFonts w:ascii="Times New Roman" w:hAnsi="Times New Roman" w:cs="Times New Roman"/>
          <w:color w:val="000000"/>
          <w:sz w:val="24"/>
          <w:szCs w:val="24"/>
        </w:rPr>
        <w:t>ditemui</w:t>
      </w:r>
      <w:proofErr w:type="spellEnd"/>
      <w:r w:rsidRPr="009A2DA8">
        <w:rPr>
          <w:rFonts w:ascii="Times New Roman" w:hAnsi="Times New Roman" w:cs="Times New Roman"/>
          <w:color w:val="000000"/>
          <w:sz w:val="24"/>
          <w:szCs w:val="24"/>
        </w:rPr>
        <w:t xml:space="preserve"> di </w:t>
      </w:r>
      <w:proofErr w:type="spellStart"/>
      <w:r w:rsidRPr="009A2DA8">
        <w:rPr>
          <w:rFonts w:ascii="Times New Roman" w:hAnsi="Times New Roman" w:cs="Times New Roman"/>
          <w:color w:val="000000"/>
          <w:sz w:val="24"/>
          <w:szCs w:val="24"/>
        </w:rPr>
        <w:t>lapangan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perjanjian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dibuat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oleh</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pihak</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kreditur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atau</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dalam</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hal</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ini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adalah</w:t>
      </w:r>
      <w:proofErr w:type="spellEnd"/>
      <w:r w:rsidRPr="009A2DA8">
        <w:rPr>
          <w:rFonts w:ascii="Times New Roman" w:hAnsi="Times New Roman" w:cs="Times New Roman"/>
          <w:color w:val="000000"/>
          <w:sz w:val="24"/>
          <w:szCs w:val="24"/>
        </w:rPr>
        <w:t xml:space="preserve"> </w:t>
      </w:r>
      <w:r w:rsidRPr="00A85E93">
        <w:rPr>
          <w:rFonts w:ascii="Times New Roman" w:hAnsi="Times New Roman" w:cs="Times New Roman"/>
          <w:i/>
          <w:color w:val="000000"/>
          <w:sz w:val="24"/>
          <w:szCs w:val="24"/>
        </w:rPr>
        <w:t>bank</w:t>
      </w:r>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sedangkan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debitur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hanya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mempelajari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memahaminya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dengan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baik</w:t>
      </w:r>
      <w:proofErr w:type="spellEnd"/>
      <w:r w:rsidRPr="009A2DA8">
        <w:rPr>
          <w:rFonts w:ascii="Times New Roman" w:hAnsi="Times New Roman" w:cs="Times New Roman"/>
          <w:color w:val="000000"/>
          <w:sz w:val="24"/>
          <w:szCs w:val="24"/>
        </w:rPr>
        <w:t>.</w:t>
      </w:r>
      <w:proofErr w:type="gram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Namun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demikian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perjanjian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ini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perlu</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mendapat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perhatian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khusus</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dari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kedua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belah</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pihak</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dikarenakan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perjanjian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mempunyai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fungsi</w:t>
      </w:r>
      <w:proofErr w:type="spellEnd"/>
      <w:r w:rsidRPr="009A2DA8">
        <w:rPr>
          <w:rFonts w:ascii="Times New Roman" w:hAnsi="Times New Roman" w:cs="Times New Roman"/>
          <w:color w:val="000000"/>
          <w:sz w:val="24"/>
          <w:szCs w:val="24"/>
        </w:rPr>
        <w:t xml:space="preserve"> yang </w:t>
      </w:r>
      <w:proofErr w:type="spellStart"/>
      <w:r w:rsidRPr="009A2DA8">
        <w:rPr>
          <w:rFonts w:ascii="Times New Roman" w:hAnsi="Times New Roman" w:cs="Times New Roman"/>
          <w:color w:val="000000"/>
          <w:sz w:val="24"/>
          <w:szCs w:val="24"/>
        </w:rPr>
        <w:t>sangat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penting</w:t>
      </w:r>
      <w:proofErr w:type="spellEnd"/>
      <w:r w:rsidRPr="009A2DA8">
        <w:rPr>
          <w:rFonts w:ascii="Times New Roman" w:hAnsi="Times New Roman" w:cs="Times New Roman"/>
          <w:color w:val="000000"/>
          <w:sz w:val="24"/>
          <w:szCs w:val="24"/>
        </w:rPr>
        <w:t xml:space="preserve"> </w:t>
      </w:r>
      <w:proofErr w:type="spellStart"/>
      <w:proofErr w:type="gramStart"/>
      <w:r w:rsidRPr="009A2DA8">
        <w:rPr>
          <w:rFonts w:ascii="Times New Roman" w:hAnsi="Times New Roman" w:cs="Times New Roman"/>
          <w:color w:val="000000"/>
          <w:sz w:val="24"/>
          <w:szCs w:val="24"/>
        </w:rPr>
        <w:t>dalam</w:t>
      </w:r>
      <w:proofErr w:type="spellEnd"/>
      <w:proofErr w:type="gram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pemberian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pengelolaan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penatalaksanaan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tersebut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dalam</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kesepakatan</w:t>
      </w:r>
      <w:proofErr w:type="spellEnd"/>
      <w:r w:rsidRPr="009A2DA8">
        <w:rPr>
          <w:rFonts w:ascii="Times New Roman" w:hAnsi="Times New Roman" w:cs="Times New Roman"/>
          <w:color w:val="000000"/>
          <w:sz w:val="24"/>
          <w:szCs w:val="24"/>
        </w:rPr>
        <w:t xml:space="preserve"> yang </w:t>
      </w:r>
      <w:proofErr w:type="spellStart"/>
      <w:r w:rsidRPr="009A2DA8">
        <w:rPr>
          <w:rFonts w:ascii="Times New Roman" w:hAnsi="Times New Roman" w:cs="Times New Roman"/>
          <w:color w:val="000000"/>
          <w:sz w:val="24"/>
          <w:szCs w:val="24"/>
        </w:rPr>
        <w:t>dilakukan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antara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debitur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dengan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kreditur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apabila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debitur</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menandatangani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perjanjian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pembiayaan</w:t>
      </w:r>
      <w:proofErr w:type="spellEnd"/>
      <w:r w:rsidRPr="009A2DA8">
        <w:rPr>
          <w:rFonts w:ascii="Times New Roman" w:hAnsi="Times New Roman" w:cs="Times New Roman"/>
          <w:color w:val="000000"/>
          <w:sz w:val="24"/>
          <w:szCs w:val="24"/>
        </w:rPr>
        <w:t xml:space="preserve"> yang </w:t>
      </w:r>
      <w:proofErr w:type="spellStart"/>
      <w:r w:rsidRPr="009A2DA8">
        <w:rPr>
          <w:rFonts w:ascii="Times New Roman" w:hAnsi="Times New Roman" w:cs="Times New Roman"/>
          <w:color w:val="000000"/>
          <w:sz w:val="24"/>
          <w:szCs w:val="24"/>
        </w:rPr>
        <w:t>dianggap</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mengikat</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kedua</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belah</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pihak</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dan</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berlaku</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sebagai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undang-undang</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bagi</w:t>
      </w:r>
      <w:proofErr w:type="spellEnd"/>
      <w:r w:rsidRPr="009A2DA8">
        <w:rPr>
          <w:rFonts w:ascii="Times New Roman" w:hAnsi="Times New Roman" w:cs="Times New Roman"/>
          <w:color w:val="000000"/>
          <w:sz w:val="24"/>
          <w:szCs w:val="24"/>
        </w:rPr>
        <w:t xml:space="preserve"> </w:t>
      </w:r>
      <w:proofErr w:type="spellStart"/>
      <w:r w:rsidRPr="009A2DA8">
        <w:rPr>
          <w:rFonts w:ascii="Times New Roman" w:hAnsi="Times New Roman" w:cs="Times New Roman"/>
          <w:color w:val="000000"/>
          <w:sz w:val="24"/>
          <w:szCs w:val="24"/>
        </w:rPr>
        <w:t>keduanya</w:t>
      </w:r>
      <w:proofErr w:type="spellEnd"/>
      <w:r>
        <w:rPr>
          <w:rFonts w:ascii="Times New Roman" w:hAnsi="Times New Roman" w:cs="Times New Roman"/>
          <w:color w:val="000000"/>
          <w:sz w:val="24"/>
          <w:szCs w:val="24"/>
          <w:lang w:val="id-ID"/>
        </w:rPr>
        <w:t xml:space="preserve">. </w:t>
      </w:r>
      <w:proofErr w:type="spellStart"/>
      <w:proofErr w:type="gramStart"/>
      <w:r w:rsidRPr="00A07F6D">
        <w:rPr>
          <w:rFonts w:ascii="Times New Roman" w:hAnsi="Times New Roman" w:cs="Times New Roman"/>
          <w:sz w:val="24"/>
          <w:szCs w:val="24"/>
        </w:rPr>
        <w:t>Metode</w:t>
      </w:r>
      <w:proofErr w:type="spellEnd"/>
      <w:r w:rsidRPr="00A07F6D">
        <w:rPr>
          <w:rFonts w:ascii="Times New Roman" w:hAnsi="Times New Roman" w:cs="Times New Roman"/>
          <w:sz w:val="24"/>
          <w:szCs w:val="24"/>
        </w:rPr>
        <w:t xml:space="preserve"> </w:t>
      </w:r>
      <w:r w:rsidRPr="00A85E93">
        <w:rPr>
          <w:rFonts w:ascii="Times New Roman" w:hAnsi="Times New Roman" w:cs="Times New Roman"/>
          <w:i/>
          <w:sz w:val="24"/>
          <w:szCs w:val="24"/>
        </w:rPr>
        <w:t>K-means</w:t>
      </w:r>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merupakan</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metode</w:t>
      </w:r>
      <w:proofErr w:type="spellEnd"/>
      <w:r w:rsidRPr="00A07F6D">
        <w:rPr>
          <w:rFonts w:ascii="Times New Roman" w:hAnsi="Times New Roman" w:cs="Times New Roman"/>
          <w:sz w:val="24"/>
          <w:szCs w:val="24"/>
        </w:rPr>
        <w:t>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xml:space="preserve"> yang paling </w:t>
      </w:r>
      <w:proofErr w:type="spellStart"/>
      <w:r w:rsidRPr="00A07F6D">
        <w:rPr>
          <w:rFonts w:ascii="Times New Roman" w:hAnsi="Times New Roman" w:cs="Times New Roman"/>
          <w:sz w:val="24"/>
          <w:szCs w:val="24"/>
        </w:rPr>
        <w:t>sederhana</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dan</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umum</w:t>
      </w:r>
      <w:proofErr w:type="spellEnd"/>
      <w:r w:rsidRPr="00A07F6D">
        <w:rPr>
          <w:rFonts w:ascii="Times New Roman" w:hAnsi="Times New Roman" w:cs="Times New Roman"/>
          <w:sz w:val="24"/>
          <w:szCs w:val="24"/>
        </w:rPr>
        <w:t>.</w:t>
      </w:r>
      <w:proofErr w:type="gramEnd"/>
      <w:r w:rsidRPr="00A07F6D">
        <w:rPr>
          <w:rFonts w:ascii="Times New Roman" w:hAnsi="Times New Roman" w:cs="Times New Roman"/>
          <w:sz w:val="24"/>
          <w:szCs w:val="24"/>
        </w:rPr>
        <w:t xml:space="preserve"> </w:t>
      </w:r>
      <w:r w:rsidRPr="00A85E93">
        <w:rPr>
          <w:rStyle w:val="Emphasis"/>
          <w:rFonts w:ascii="Times New Roman" w:hAnsi="Times New Roman" w:cs="Times New Roman"/>
          <w:i w:val="0"/>
          <w:sz w:val="24"/>
          <w:szCs w:val="24"/>
          <w:bdr w:val="none" w:sz="0" w:space="0" w:color="auto" w:frame="1"/>
        </w:rPr>
        <w:t>K</w:t>
      </w:r>
      <w:r w:rsidRPr="00A85E93">
        <w:rPr>
          <w:rFonts w:ascii="Times New Roman" w:hAnsi="Times New Roman" w:cs="Times New Roman"/>
          <w:i/>
          <w:sz w:val="24"/>
          <w:szCs w:val="24"/>
        </w:rPr>
        <w:t>-Means</w:t>
      </w:r>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merupakan</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salah</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satu</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algoritma</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klastering</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dengan</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metode</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partisi</w:t>
      </w:r>
      <w:proofErr w:type="spellEnd"/>
      <w:r w:rsidRPr="00A07F6D">
        <w:rPr>
          <w:rFonts w:ascii="Times New Roman" w:hAnsi="Times New Roman" w:cs="Times New Roman"/>
          <w:sz w:val="24"/>
          <w:szCs w:val="24"/>
        </w:rPr>
        <w:t xml:space="preserve"> (</w:t>
      </w:r>
      <w:r w:rsidRPr="00A85E93">
        <w:rPr>
          <w:rFonts w:ascii="Times New Roman" w:hAnsi="Times New Roman" w:cs="Times New Roman"/>
          <w:i/>
          <w:sz w:val="24"/>
          <w:szCs w:val="24"/>
        </w:rPr>
        <w:t>partitioning method</w:t>
      </w:r>
      <w:r w:rsidRPr="00A07F6D">
        <w:rPr>
          <w:rFonts w:ascii="Times New Roman" w:hAnsi="Times New Roman" w:cs="Times New Roman"/>
          <w:sz w:val="24"/>
          <w:szCs w:val="24"/>
        </w:rPr>
        <w:t xml:space="preserve">) yang </w:t>
      </w:r>
      <w:proofErr w:type="spellStart"/>
      <w:r w:rsidRPr="00A07F6D">
        <w:rPr>
          <w:rFonts w:ascii="Times New Roman" w:hAnsi="Times New Roman" w:cs="Times New Roman"/>
          <w:sz w:val="24"/>
          <w:szCs w:val="24"/>
        </w:rPr>
        <w:t>berbasis</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titik</w:t>
      </w:r>
      <w:proofErr w:type="spellEnd"/>
      <w:r w:rsidRPr="00A07F6D">
        <w:rPr>
          <w:rFonts w:ascii="Times New Roman" w:hAnsi="Times New Roman" w:cs="Times New Roman"/>
          <w:sz w:val="24"/>
          <w:szCs w:val="24"/>
        </w:rPr>
        <w:t xml:space="preserve"> </w:t>
      </w:r>
      <w:proofErr w:type="spellStart"/>
      <w:r w:rsidRPr="00A07F6D">
        <w:rPr>
          <w:rFonts w:ascii="Times New Roman" w:hAnsi="Times New Roman" w:cs="Times New Roman"/>
          <w:sz w:val="24"/>
          <w:szCs w:val="24"/>
        </w:rPr>
        <w:t>pusat</w:t>
      </w:r>
      <w:proofErr w:type="spellEnd"/>
      <w:r w:rsidRPr="00A07F6D">
        <w:rPr>
          <w:rFonts w:ascii="Times New Roman" w:hAnsi="Times New Roman" w:cs="Times New Roman"/>
          <w:sz w:val="24"/>
          <w:szCs w:val="24"/>
        </w:rPr>
        <w:t xml:space="preserve"> (</w:t>
      </w:r>
      <w:r w:rsidRPr="00A85E93">
        <w:rPr>
          <w:rFonts w:ascii="Times New Roman" w:hAnsi="Times New Roman" w:cs="Times New Roman"/>
          <w:i/>
          <w:sz w:val="24"/>
          <w:szCs w:val="24"/>
        </w:rPr>
        <w:t>centroid</w:t>
      </w:r>
      <w:r w:rsidRPr="00A07F6D">
        <w:rPr>
          <w:rFonts w:ascii="Times New Roman" w:hAnsi="Times New Roman" w:cs="Times New Roman"/>
          <w:sz w:val="24"/>
          <w:szCs w:val="24"/>
        </w:rPr>
        <w:t xml:space="preserve">) </w:t>
      </w:r>
      <w:r w:rsidRPr="005C4FA7">
        <w:rPr>
          <w:rFonts w:ascii="Times New Roman" w:hAnsi="Times New Roman" w:cs="Times New Roman"/>
          <w:sz w:val="24"/>
          <w:lang w:val="id-ID"/>
        </w:rPr>
        <w:t xml:space="preserve">Penerapan Metode </w:t>
      </w:r>
      <w:r w:rsidRPr="00A85E93">
        <w:rPr>
          <w:rFonts w:ascii="Times New Roman" w:hAnsi="Times New Roman" w:cs="Times New Roman"/>
          <w:i/>
          <w:sz w:val="24"/>
          <w:lang w:val="id-ID"/>
        </w:rPr>
        <w:t>K-Means</w:t>
      </w:r>
      <w:r w:rsidRPr="005C4FA7">
        <w:rPr>
          <w:rFonts w:ascii="Times New Roman" w:hAnsi="Times New Roman" w:cs="Times New Roman"/>
          <w:sz w:val="24"/>
          <w:lang w:val="id-ID"/>
        </w:rPr>
        <w:t xml:space="preserve"> untuk pemetaan wilayah potensial bermasalah nasabah motor</w:t>
      </w:r>
      <w:r w:rsidRPr="005C4FA7">
        <w:rPr>
          <w:rFonts w:ascii="Times New Roman" w:hAnsi="Times New Roman" w:cs="Times New Roman"/>
          <w:i/>
          <w:sz w:val="24"/>
          <w:lang w:val="fi-FI"/>
        </w:rPr>
        <w:t xml:space="preserve"> </w:t>
      </w:r>
      <w:r w:rsidRPr="005C4FA7">
        <w:rPr>
          <w:rFonts w:ascii="Times New Roman" w:hAnsi="Times New Roman" w:cs="Times New Roman"/>
          <w:sz w:val="24"/>
          <w:lang w:val="fi-FI"/>
        </w:rPr>
        <w:t xml:space="preserve">yang diuji kinerjanya dengan metode </w:t>
      </w:r>
      <w:r w:rsidRPr="005C4FA7">
        <w:rPr>
          <w:rFonts w:ascii="Times New Roman" w:hAnsi="Times New Roman" w:cs="Times New Roman"/>
          <w:i/>
          <w:sz w:val="24"/>
          <w:lang w:val="fi-FI"/>
        </w:rPr>
        <w:t>WhiteBox Testing</w:t>
      </w:r>
      <w:r w:rsidRPr="005C4FA7">
        <w:rPr>
          <w:rFonts w:ascii="Times New Roman" w:hAnsi="Times New Roman" w:cs="Times New Roman"/>
          <w:sz w:val="24"/>
          <w:lang w:val="fi-FI"/>
        </w:rPr>
        <w:t xml:space="preserve"> menghasilkan V(G) = CC = </w:t>
      </w:r>
      <w:r w:rsidRPr="005C4FA7">
        <w:rPr>
          <w:rFonts w:ascii="Times New Roman" w:hAnsi="Times New Roman" w:cs="Times New Roman"/>
          <w:sz w:val="24"/>
          <w:lang w:val="id-ID"/>
        </w:rPr>
        <w:t>5</w:t>
      </w:r>
      <w:r w:rsidRPr="005C4FA7">
        <w:rPr>
          <w:rFonts w:ascii="Times New Roman" w:hAnsi="Times New Roman" w:cs="Times New Roman"/>
          <w:sz w:val="24"/>
          <w:lang w:val="fi-FI"/>
        </w:rPr>
        <w:t>, sehinggga dinyatakan bahwa sistem ini telah memenuhi syarat logika pemrograman dan tidak kompleks.</w:t>
      </w:r>
    </w:p>
    <w:p w:rsidR="005C4FA7" w:rsidRDefault="005C4FA7" w:rsidP="00A85E93">
      <w:pPr>
        <w:spacing w:after="0" w:line="360" w:lineRule="auto"/>
        <w:jc w:val="both"/>
        <w:rPr>
          <w:rFonts w:ascii="Times New Roman" w:hAnsi="Times New Roman" w:cs="Times New Roman"/>
          <w:sz w:val="24"/>
          <w:lang w:val="fi-FI"/>
        </w:rPr>
      </w:pPr>
    </w:p>
    <w:p w:rsidR="00A85E93" w:rsidRPr="00471C30" w:rsidRDefault="005C4FA7" w:rsidP="00A85E93">
      <w:pPr>
        <w:spacing w:after="0" w:line="360" w:lineRule="auto"/>
        <w:jc w:val="both"/>
        <w:rPr>
          <w:rFonts w:ascii="Times New Roman" w:hAnsi="Times New Roman" w:cs="Times New Roman"/>
          <w:sz w:val="24"/>
        </w:rPr>
      </w:pPr>
      <w:r w:rsidRPr="00A85E93">
        <w:rPr>
          <w:rFonts w:ascii="Times New Roman" w:hAnsi="Times New Roman" w:cs="Times New Roman"/>
          <w:b/>
          <w:sz w:val="24"/>
          <w:lang w:val="id-ID"/>
        </w:rPr>
        <w:t>Kata Kunci:</w:t>
      </w:r>
      <w:r>
        <w:rPr>
          <w:rFonts w:ascii="Times New Roman" w:hAnsi="Times New Roman" w:cs="Times New Roman"/>
          <w:sz w:val="24"/>
          <w:lang w:val="id-ID"/>
        </w:rPr>
        <w:t xml:space="preserve"> </w:t>
      </w:r>
      <w:proofErr w:type="spellStart"/>
      <w:r w:rsidR="00471C30">
        <w:rPr>
          <w:rFonts w:ascii="Times New Roman" w:hAnsi="Times New Roman" w:cs="Times New Roman"/>
          <w:sz w:val="24"/>
        </w:rPr>
        <w:t>Pemetaan</w:t>
      </w:r>
      <w:proofErr w:type="spellEnd"/>
      <w:r w:rsidR="00471C30">
        <w:rPr>
          <w:rFonts w:ascii="Times New Roman" w:hAnsi="Times New Roman" w:cs="Times New Roman"/>
          <w:sz w:val="24"/>
        </w:rPr>
        <w:t xml:space="preserve"> Wilayah </w:t>
      </w:r>
      <w:proofErr w:type="spellStart"/>
      <w:r w:rsidR="00471C30">
        <w:rPr>
          <w:rFonts w:ascii="Times New Roman" w:hAnsi="Times New Roman" w:cs="Times New Roman"/>
          <w:sz w:val="24"/>
        </w:rPr>
        <w:t>Potensial</w:t>
      </w:r>
      <w:proofErr w:type="spellEnd"/>
      <w:r w:rsidR="00471C30">
        <w:rPr>
          <w:rFonts w:ascii="Times New Roman" w:hAnsi="Times New Roman" w:cs="Times New Roman"/>
          <w:sz w:val="24"/>
        </w:rPr>
        <w:t xml:space="preserve"> </w:t>
      </w:r>
      <w:proofErr w:type="spellStart"/>
      <w:r w:rsidR="00471C30">
        <w:rPr>
          <w:rFonts w:ascii="Times New Roman" w:hAnsi="Times New Roman" w:cs="Times New Roman"/>
          <w:sz w:val="24"/>
        </w:rPr>
        <w:t>Bermasalah</w:t>
      </w:r>
      <w:proofErr w:type="spellEnd"/>
      <w:r w:rsidR="00471C30">
        <w:rPr>
          <w:rFonts w:ascii="Times New Roman" w:hAnsi="Times New Roman" w:cs="Times New Roman"/>
          <w:sz w:val="24"/>
        </w:rPr>
        <w:t xml:space="preserve"> </w:t>
      </w:r>
      <w:proofErr w:type="spellStart"/>
      <w:r w:rsidR="00471C30">
        <w:rPr>
          <w:rFonts w:ascii="Times New Roman" w:hAnsi="Times New Roman" w:cs="Times New Roman"/>
          <w:sz w:val="24"/>
        </w:rPr>
        <w:t>Nasabah</w:t>
      </w:r>
      <w:proofErr w:type="spellEnd"/>
      <w:r w:rsidR="00471C30">
        <w:rPr>
          <w:rFonts w:ascii="Times New Roman" w:hAnsi="Times New Roman" w:cs="Times New Roman"/>
          <w:sz w:val="24"/>
        </w:rPr>
        <w:t xml:space="preserve"> </w:t>
      </w:r>
      <w:proofErr w:type="spellStart"/>
      <w:r w:rsidR="00471C30">
        <w:rPr>
          <w:rFonts w:ascii="Times New Roman" w:hAnsi="Times New Roman" w:cs="Times New Roman"/>
          <w:sz w:val="24"/>
        </w:rPr>
        <w:t>Sepeda</w:t>
      </w:r>
      <w:proofErr w:type="spellEnd"/>
      <w:r w:rsidR="00471C30">
        <w:rPr>
          <w:rFonts w:ascii="Times New Roman" w:hAnsi="Times New Roman" w:cs="Times New Roman"/>
          <w:sz w:val="24"/>
        </w:rPr>
        <w:t xml:space="preserve"> </w:t>
      </w:r>
      <w:proofErr w:type="spellStart"/>
      <w:r w:rsidR="00471C30">
        <w:rPr>
          <w:rFonts w:ascii="Times New Roman" w:hAnsi="Times New Roman" w:cs="Times New Roman"/>
          <w:sz w:val="24"/>
        </w:rPr>
        <w:t>Motor,Algoritma</w:t>
      </w:r>
      <w:proofErr w:type="spellEnd"/>
      <w:r w:rsidR="00471C30">
        <w:rPr>
          <w:rFonts w:ascii="Times New Roman" w:hAnsi="Times New Roman" w:cs="Times New Roman"/>
          <w:sz w:val="24"/>
        </w:rPr>
        <w:t xml:space="preserve"> K-Means Clustering</w:t>
      </w:r>
    </w:p>
    <w:p w:rsidR="00A85E93" w:rsidRDefault="00A85E93">
      <w:pPr>
        <w:rPr>
          <w:rFonts w:ascii="Times New Roman" w:hAnsi="Times New Roman" w:cs="Times New Roman"/>
          <w:sz w:val="24"/>
          <w:lang w:val="id-ID"/>
        </w:rPr>
      </w:pPr>
      <w:r>
        <w:rPr>
          <w:rFonts w:ascii="Times New Roman" w:hAnsi="Times New Roman" w:cs="Times New Roman"/>
          <w:sz w:val="24"/>
          <w:lang w:val="id-ID"/>
        </w:rPr>
        <w:br w:type="page"/>
      </w:r>
    </w:p>
    <w:p w:rsidR="00E5274B" w:rsidRPr="00C1217A" w:rsidRDefault="00E5274B" w:rsidP="00C121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inherit" w:eastAsia="Times New Roman" w:hAnsi="inherit" w:cs="Courier New"/>
          <w:b/>
          <w:color w:val="212121"/>
          <w:sz w:val="24"/>
          <w:szCs w:val="24"/>
          <w:lang w:val="en"/>
        </w:rPr>
      </w:pPr>
      <w:r w:rsidRPr="00E5274B">
        <w:rPr>
          <w:rFonts w:ascii="inherit" w:eastAsia="Times New Roman" w:hAnsi="inherit" w:cs="Courier New"/>
          <w:b/>
          <w:color w:val="212121"/>
          <w:sz w:val="24"/>
          <w:szCs w:val="24"/>
          <w:lang w:val="en"/>
        </w:rPr>
        <w:lastRenderedPageBreak/>
        <w:t>ABSTRACT</w:t>
      </w:r>
      <w:bookmarkStart w:id="0" w:name="_GoBack"/>
      <w:bookmarkEnd w:id="0"/>
    </w:p>
    <w:p w:rsidR="00C1217A" w:rsidRPr="00E5274B" w:rsidRDefault="00C1217A" w:rsidP="00C121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inherit" w:eastAsia="Times New Roman" w:hAnsi="inherit" w:cs="Courier New"/>
          <w:color w:val="212121"/>
          <w:sz w:val="20"/>
          <w:szCs w:val="20"/>
          <w:lang w:val="en"/>
        </w:rPr>
      </w:pPr>
    </w:p>
    <w:p w:rsidR="00E5274B" w:rsidRPr="00E5274B" w:rsidRDefault="00E5274B" w:rsidP="00C121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lang w:val="en"/>
        </w:rPr>
      </w:pPr>
      <w:r w:rsidRPr="00E5274B">
        <w:rPr>
          <w:rFonts w:ascii="Times New Roman" w:eastAsia="Times New Roman" w:hAnsi="Times New Roman" w:cs="Times New Roman"/>
          <w:color w:val="212121"/>
          <w:sz w:val="24"/>
          <w:szCs w:val="24"/>
          <w:lang w:val="en"/>
        </w:rPr>
        <w:t xml:space="preserve">Based on its business scope, </w:t>
      </w:r>
      <w:proofErr w:type="spellStart"/>
      <w:r w:rsidRPr="00E5274B">
        <w:rPr>
          <w:rFonts w:ascii="Times New Roman" w:eastAsia="Times New Roman" w:hAnsi="Times New Roman" w:cs="Times New Roman"/>
          <w:color w:val="212121"/>
          <w:sz w:val="24"/>
          <w:szCs w:val="24"/>
          <w:lang w:val="en"/>
        </w:rPr>
        <w:t>Adira</w:t>
      </w:r>
      <w:proofErr w:type="spellEnd"/>
      <w:r w:rsidRPr="00E5274B">
        <w:rPr>
          <w:rFonts w:ascii="Times New Roman" w:eastAsia="Times New Roman" w:hAnsi="Times New Roman" w:cs="Times New Roman"/>
          <w:color w:val="212121"/>
          <w:sz w:val="24"/>
          <w:szCs w:val="24"/>
          <w:lang w:val="en"/>
        </w:rPr>
        <w:t xml:space="preserve"> Finance can be classified as a non-bank financing company in the field of consumer financing. The object of </w:t>
      </w:r>
      <w:proofErr w:type="spellStart"/>
      <w:r w:rsidRPr="00E5274B">
        <w:rPr>
          <w:rFonts w:ascii="Times New Roman" w:eastAsia="Times New Roman" w:hAnsi="Times New Roman" w:cs="Times New Roman"/>
          <w:color w:val="212121"/>
          <w:sz w:val="24"/>
          <w:szCs w:val="24"/>
          <w:lang w:val="en"/>
        </w:rPr>
        <w:t>Adira</w:t>
      </w:r>
      <w:proofErr w:type="spellEnd"/>
      <w:r w:rsidRPr="00E5274B">
        <w:rPr>
          <w:rFonts w:ascii="Times New Roman" w:eastAsia="Times New Roman" w:hAnsi="Times New Roman" w:cs="Times New Roman"/>
          <w:color w:val="212121"/>
          <w:sz w:val="24"/>
          <w:szCs w:val="24"/>
          <w:lang w:val="en"/>
        </w:rPr>
        <w:t xml:space="preserve"> Finance's financing is two-wheeled and four-wheeled vehicles. Provision of Financing to the community is carried out through a financing agreement between the giver and the recipient of the loan so that there is a legal relationship between the two. Often found in the field of financing agreements made by the creditor or in this case the bank, while the debtor only learns and understands it well. However, this financing agreement needs special attention from both parties because the financing agreement has a very important function in providing, managing and managing the financing in an agreement between the debtor and the creditor, if the debtor signs a financing agreement that is considered binding on both parties and applies as a law for both. The K-means method is the simplest and most common clustering method. K-Means is one of the clustering algorithm with centering method based on center (centroid) Application of K-Means Method to map potential problematic areas of motor customers tested their performance using the </w:t>
      </w:r>
      <w:proofErr w:type="spellStart"/>
      <w:r w:rsidRPr="00E5274B">
        <w:rPr>
          <w:rFonts w:ascii="Times New Roman" w:eastAsia="Times New Roman" w:hAnsi="Times New Roman" w:cs="Times New Roman"/>
          <w:color w:val="212121"/>
          <w:sz w:val="24"/>
          <w:szCs w:val="24"/>
          <w:lang w:val="en"/>
        </w:rPr>
        <w:t>WhiteBox</w:t>
      </w:r>
      <w:proofErr w:type="spellEnd"/>
      <w:r w:rsidRPr="00E5274B">
        <w:rPr>
          <w:rFonts w:ascii="Times New Roman" w:eastAsia="Times New Roman" w:hAnsi="Times New Roman" w:cs="Times New Roman"/>
          <w:color w:val="212121"/>
          <w:sz w:val="24"/>
          <w:szCs w:val="24"/>
          <w:lang w:val="en"/>
        </w:rPr>
        <w:t xml:space="preserve"> Testing method to produce V (G) = CC = 5 , so that it is stated that this system has met the programming logic requirements and is not complex.</w:t>
      </w:r>
    </w:p>
    <w:p w:rsidR="00E5274B" w:rsidRPr="00E5274B" w:rsidRDefault="00E5274B" w:rsidP="00E527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12121"/>
          <w:sz w:val="24"/>
          <w:szCs w:val="24"/>
          <w:lang w:val="en"/>
        </w:rPr>
      </w:pPr>
    </w:p>
    <w:p w:rsidR="00E5274B" w:rsidRPr="00E5274B" w:rsidRDefault="00E5274B" w:rsidP="00E527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12121"/>
          <w:sz w:val="24"/>
          <w:szCs w:val="24"/>
        </w:rPr>
      </w:pPr>
      <w:r w:rsidRPr="00E5274B">
        <w:rPr>
          <w:rFonts w:ascii="Times New Roman" w:eastAsia="Times New Roman" w:hAnsi="Times New Roman" w:cs="Times New Roman"/>
          <w:color w:val="212121"/>
          <w:sz w:val="24"/>
          <w:szCs w:val="24"/>
          <w:lang w:val="en"/>
        </w:rPr>
        <w:t>Keywords: Mapping the Problematic Potential Areas of Motorcycle Customers, K-Means Clustering Algorithm</w:t>
      </w:r>
    </w:p>
    <w:p w:rsidR="005C4FA7" w:rsidRPr="00E5274B" w:rsidRDefault="005C4FA7" w:rsidP="00E5274B">
      <w:pPr>
        <w:spacing w:after="0" w:line="276" w:lineRule="auto"/>
        <w:jc w:val="both"/>
        <w:rPr>
          <w:rFonts w:ascii="Times New Roman" w:hAnsi="Times New Roman" w:cs="Times New Roman"/>
          <w:i/>
          <w:sz w:val="24"/>
          <w:szCs w:val="24"/>
          <w:lang w:val="id-ID"/>
        </w:rPr>
      </w:pPr>
    </w:p>
    <w:sectPr w:rsidR="005C4FA7" w:rsidRPr="00E5274B" w:rsidSect="005C4FA7">
      <w:pgSz w:w="11906" w:h="16838" w:code="9"/>
      <w:pgMar w:top="2268" w:right="1701" w:bottom="1701"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436"/>
    <w:rsid w:val="00471C30"/>
    <w:rsid w:val="005C4FA7"/>
    <w:rsid w:val="00922935"/>
    <w:rsid w:val="00A85E93"/>
    <w:rsid w:val="00C1217A"/>
    <w:rsid w:val="00C40436"/>
    <w:rsid w:val="00E527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43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40436"/>
    <w:pPr>
      <w:ind w:left="720"/>
      <w:contextualSpacing/>
    </w:pPr>
  </w:style>
  <w:style w:type="character" w:customStyle="1" w:styleId="ListParagraphChar">
    <w:name w:val="List Paragraph Char"/>
    <w:link w:val="ListParagraph"/>
    <w:uiPriority w:val="34"/>
    <w:locked/>
    <w:rsid w:val="00C40436"/>
    <w:rPr>
      <w:lang w:val="en-US"/>
    </w:rPr>
  </w:style>
  <w:style w:type="character" w:styleId="Emphasis">
    <w:name w:val="Emphasis"/>
    <w:basedOn w:val="DefaultParagraphFont"/>
    <w:uiPriority w:val="20"/>
    <w:qFormat/>
    <w:rsid w:val="005C4FA7"/>
    <w:rPr>
      <w:i/>
      <w:iCs/>
    </w:rPr>
  </w:style>
  <w:style w:type="paragraph" w:styleId="HTMLPreformatted">
    <w:name w:val="HTML Preformatted"/>
    <w:basedOn w:val="Normal"/>
    <w:link w:val="HTMLPreformattedChar"/>
    <w:uiPriority w:val="99"/>
    <w:semiHidden/>
    <w:unhideWhenUsed/>
    <w:rsid w:val="00E52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5274B"/>
    <w:rPr>
      <w:rFonts w:ascii="Courier New" w:eastAsia="Times New Roman" w:hAnsi="Courier New" w:cs="Courier New"/>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43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40436"/>
    <w:pPr>
      <w:ind w:left="720"/>
      <w:contextualSpacing/>
    </w:pPr>
  </w:style>
  <w:style w:type="character" w:customStyle="1" w:styleId="ListParagraphChar">
    <w:name w:val="List Paragraph Char"/>
    <w:link w:val="ListParagraph"/>
    <w:uiPriority w:val="34"/>
    <w:locked/>
    <w:rsid w:val="00C40436"/>
    <w:rPr>
      <w:lang w:val="en-US"/>
    </w:rPr>
  </w:style>
  <w:style w:type="character" w:styleId="Emphasis">
    <w:name w:val="Emphasis"/>
    <w:basedOn w:val="DefaultParagraphFont"/>
    <w:uiPriority w:val="20"/>
    <w:qFormat/>
    <w:rsid w:val="005C4FA7"/>
    <w:rPr>
      <w:i/>
      <w:iCs/>
    </w:rPr>
  </w:style>
  <w:style w:type="paragraph" w:styleId="HTMLPreformatted">
    <w:name w:val="HTML Preformatted"/>
    <w:basedOn w:val="Normal"/>
    <w:link w:val="HTMLPreformattedChar"/>
    <w:uiPriority w:val="99"/>
    <w:semiHidden/>
    <w:unhideWhenUsed/>
    <w:rsid w:val="00E52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5274B"/>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493654">
      <w:bodyDiv w:val="1"/>
      <w:marLeft w:val="0"/>
      <w:marRight w:val="0"/>
      <w:marTop w:val="0"/>
      <w:marBottom w:val="0"/>
      <w:divBdr>
        <w:top w:val="none" w:sz="0" w:space="0" w:color="auto"/>
        <w:left w:val="none" w:sz="0" w:space="0" w:color="auto"/>
        <w:bottom w:val="none" w:sz="0" w:space="0" w:color="auto"/>
        <w:right w:val="none" w:sz="0" w:space="0" w:color="auto"/>
      </w:divBdr>
    </w:div>
    <w:div w:id="1148353967">
      <w:bodyDiv w:val="1"/>
      <w:marLeft w:val="0"/>
      <w:marRight w:val="0"/>
      <w:marTop w:val="0"/>
      <w:marBottom w:val="0"/>
      <w:divBdr>
        <w:top w:val="none" w:sz="0" w:space="0" w:color="auto"/>
        <w:left w:val="none" w:sz="0" w:space="0" w:color="auto"/>
        <w:bottom w:val="none" w:sz="0" w:space="0" w:color="auto"/>
        <w:right w:val="none" w:sz="0" w:space="0" w:color="auto"/>
      </w:divBdr>
      <w:divsChild>
        <w:div w:id="1514614542">
          <w:marLeft w:val="0"/>
          <w:marRight w:val="0"/>
          <w:marTop w:val="0"/>
          <w:marBottom w:val="0"/>
          <w:divBdr>
            <w:top w:val="none" w:sz="0" w:space="0" w:color="auto"/>
            <w:left w:val="none" w:sz="0" w:space="0" w:color="auto"/>
            <w:bottom w:val="none" w:sz="0" w:space="0" w:color="auto"/>
            <w:right w:val="none" w:sz="0" w:space="0" w:color="auto"/>
          </w:divBdr>
          <w:divsChild>
            <w:div w:id="1473449894">
              <w:marLeft w:val="0"/>
              <w:marRight w:val="0"/>
              <w:marTop w:val="0"/>
              <w:marBottom w:val="0"/>
              <w:divBdr>
                <w:top w:val="none" w:sz="0" w:space="0" w:color="auto"/>
                <w:left w:val="none" w:sz="0" w:space="0" w:color="auto"/>
                <w:bottom w:val="none" w:sz="0" w:space="0" w:color="auto"/>
                <w:right w:val="none" w:sz="0" w:space="0" w:color="auto"/>
              </w:divBdr>
              <w:divsChild>
                <w:div w:id="1600143246">
                  <w:marLeft w:val="0"/>
                  <w:marRight w:val="0"/>
                  <w:marTop w:val="0"/>
                  <w:marBottom w:val="0"/>
                  <w:divBdr>
                    <w:top w:val="none" w:sz="0" w:space="0" w:color="auto"/>
                    <w:left w:val="none" w:sz="0" w:space="0" w:color="auto"/>
                    <w:bottom w:val="none" w:sz="0" w:space="0" w:color="auto"/>
                    <w:right w:val="none" w:sz="0" w:space="0" w:color="auto"/>
                  </w:divBdr>
                  <w:divsChild>
                    <w:div w:id="1895698322">
                      <w:marLeft w:val="0"/>
                      <w:marRight w:val="0"/>
                      <w:marTop w:val="0"/>
                      <w:marBottom w:val="0"/>
                      <w:divBdr>
                        <w:top w:val="none" w:sz="0" w:space="0" w:color="auto"/>
                        <w:left w:val="none" w:sz="0" w:space="0" w:color="auto"/>
                        <w:bottom w:val="none" w:sz="0" w:space="0" w:color="auto"/>
                        <w:right w:val="none" w:sz="0" w:space="0" w:color="auto"/>
                      </w:divBdr>
                      <w:divsChild>
                        <w:div w:id="1920365068">
                          <w:marLeft w:val="0"/>
                          <w:marRight w:val="0"/>
                          <w:marTop w:val="0"/>
                          <w:marBottom w:val="0"/>
                          <w:divBdr>
                            <w:top w:val="none" w:sz="0" w:space="0" w:color="auto"/>
                            <w:left w:val="none" w:sz="0" w:space="0" w:color="auto"/>
                            <w:bottom w:val="none" w:sz="0" w:space="0" w:color="auto"/>
                            <w:right w:val="none" w:sz="0" w:space="0" w:color="auto"/>
                          </w:divBdr>
                          <w:divsChild>
                            <w:div w:id="2142914811">
                              <w:marLeft w:val="0"/>
                              <w:marRight w:val="0"/>
                              <w:marTop w:val="0"/>
                              <w:marBottom w:val="0"/>
                              <w:divBdr>
                                <w:top w:val="none" w:sz="0" w:space="0" w:color="auto"/>
                                <w:left w:val="none" w:sz="0" w:space="0" w:color="auto"/>
                                <w:bottom w:val="none" w:sz="0" w:space="0" w:color="auto"/>
                                <w:right w:val="none" w:sz="0" w:space="0" w:color="auto"/>
                              </w:divBdr>
                              <w:divsChild>
                                <w:div w:id="192349418">
                                  <w:marLeft w:val="0"/>
                                  <w:marRight w:val="0"/>
                                  <w:marTop w:val="0"/>
                                  <w:marBottom w:val="0"/>
                                  <w:divBdr>
                                    <w:top w:val="none" w:sz="0" w:space="0" w:color="auto"/>
                                    <w:left w:val="none" w:sz="0" w:space="0" w:color="auto"/>
                                    <w:bottom w:val="none" w:sz="0" w:space="0" w:color="auto"/>
                                    <w:right w:val="none" w:sz="0" w:space="0" w:color="auto"/>
                                  </w:divBdr>
                                  <w:divsChild>
                                    <w:div w:id="1803427232">
                                      <w:marLeft w:val="0"/>
                                      <w:marRight w:val="0"/>
                                      <w:marTop w:val="0"/>
                                      <w:marBottom w:val="0"/>
                                      <w:divBdr>
                                        <w:top w:val="none" w:sz="0" w:space="0" w:color="auto"/>
                                        <w:left w:val="none" w:sz="0" w:space="0" w:color="auto"/>
                                        <w:bottom w:val="none" w:sz="0" w:space="0" w:color="auto"/>
                                        <w:right w:val="none" w:sz="0" w:space="0" w:color="auto"/>
                                      </w:divBdr>
                                      <w:divsChild>
                                        <w:div w:id="1452481607">
                                          <w:marLeft w:val="0"/>
                                          <w:marRight w:val="0"/>
                                          <w:marTop w:val="0"/>
                                          <w:marBottom w:val="495"/>
                                          <w:divBdr>
                                            <w:top w:val="none" w:sz="0" w:space="0" w:color="auto"/>
                                            <w:left w:val="none" w:sz="0" w:space="0" w:color="auto"/>
                                            <w:bottom w:val="none" w:sz="0" w:space="0" w:color="auto"/>
                                            <w:right w:val="none" w:sz="0" w:space="0" w:color="auto"/>
                                          </w:divBdr>
                                          <w:divsChild>
                                            <w:div w:id="130150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409442">
      <w:bodyDiv w:val="1"/>
      <w:marLeft w:val="0"/>
      <w:marRight w:val="0"/>
      <w:marTop w:val="0"/>
      <w:marBottom w:val="0"/>
      <w:divBdr>
        <w:top w:val="none" w:sz="0" w:space="0" w:color="auto"/>
        <w:left w:val="none" w:sz="0" w:space="0" w:color="auto"/>
        <w:bottom w:val="none" w:sz="0" w:space="0" w:color="auto"/>
        <w:right w:val="none" w:sz="0" w:space="0" w:color="auto"/>
      </w:divBdr>
      <w:divsChild>
        <w:div w:id="499345274">
          <w:marLeft w:val="0"/>
          <w:marRight w:val="0"/>
          <w:marTop w:val="0"/>
          <w:marBottom w:val="0"/>
          <w:divBdr>
            <w:top w:val="none" w:sz="0" w:space="0" w:color="auto"/>
            <w:left w:val="none" w:sz="0" w:space="0" w:color="auto"/>
            <w:bottom w:val="none" w:sz="0" w:space="0" w:color="auto"/>
            <w:right w:val="none" w:sz="0" w:space="0" w:color="auto"/>
          </w:divBdr>
          <w:divsChild>
            <w:div w:id="1683043929">
              <w:marLeft w:val="0"/>
              <w:marRight w:val="0"/>
              <w:marTop w:val="0"/>
              <w:marBottom w:val="0"/>
              <w:divBdr>
                <w:top w:val="none" w:sz="0" w:space="0" w:color="auto"/>
                <w:left w:val="none" w:sz="0" w:space="0" w:color="auto"/>
                <w:bottom w:val="none" w:sz="0" w:space="0" w:color="auto"/>
                <w:right w:val="none" w:sz="0" w:space="0" w:color="auto"/>
              </w:divBdr>
              <w:divsChild>
                <w:div w:id="2004889713">
                  <w:marLeft w:val="0"/>
                  <w:marRight w:val="0"/>
                  <w:marTop w:val="0"/>
                  <w:marBottom w:val="0"/>
                  <w:divBdr>
                    <w:top w:val="none" w:sz="0" w:space="0" w:color="auto"/>
                    <w:left w:val="none" w:sz="0" w:space="0" w:color="auto"/>
                    <w:bottom w:val="none" w:sz="0" w:space="0" w:color="auto"/>
                    <w:right w:val="none" w:sz="0" w:space="0" w:color="auto"/>
                  </w:divBdr>
                  <w:divsChild>
                    <w:div w:id="755588002">
                      <w:marLeft w:val="0"/>
                      <w:marRight w:val="0"/>
                      <w:marTop w:val="0"/>
                      <w:marBottom w:val="0"/>
                      <w:divBdr>
                        <w:top w:val="none" w:sz="0" w:space="0" w:color="auto"/>
                        <w:left w:val="none" w:sz="0" w:space="0" w:color="auto"/>
                        <w:bottom w:val="none" w:sz="0" w:space="0" w:color="auto"/>
                        <w:right w:val="none" w:sz="0" w:space="0" w:color="auto"/>
                      </w:divBdr>
                      <w:divsChild>
                        <w:div w:id="1288508895">
                          <w:marLeft w:val="0"/>
                          <w:marRight w:val="0"/>
                          <w:marTop w:val="0"/>
                          <w:marBottom w:val="0"/>
                          <w:divBdr>
                            <w:top w:val="none" w:sz="0" w:space="0" w:color="auto"/>
                            <w:left w:val="none" w:sz="0" w:space="0" w:color="auto"/>
                            <w:bottom w:val="none" w:sz="0" w:space="0" w:color="auto"/>
                            <w:right w:val="none" w:sz="0" w:space="0" w:color="auto"/>
                          </w:divBdr>
                          <w:divsChild>
                            <w:div w:id="43603712">
                              <w:marLeft w:val="0"/>
                              <w:marRight w:val="0"/>
                              <w:marTop w:val="0"/>
                              <w:marBottom w:val="0"/>
                              <w:divBdr>
                                <w:top w:val="none" w:sz="0" w:space="0" w:color="auto"/>
                                <w:left w:val="none" w:sz="0" w:space="0" w:color="auto"/>
                                <w:bottom w:val="none" w:sz="0" w:space="0" w:color="auto"/>
                                <w:right w:val="none" w:sz="0" w:space="0" w:color="auto"/>
                              </w:divBdr>
                              <w:divsChild>
                                <w:div w:id="1116873901">
                                  <w:marLeft w:val="0"/>
                                  <w:marRight w:val="0"/>
                                  <w:marTop w:val="0"/>
                                  <w:marBottom w:val="0"/>
                                  <w:divBdr>
                                    <w:top w:val="none" w:sz="0" w:space="0" w:color="auto"/>
                                    <w:left w:val="none" w:sz="0" w:space="0" w:color="auto"/>
                                    <w:bottom w:val="none" w:sz="0" w:space="0" w:color="auto"/>
                                    <w:right w:val="none" w:sz="0" w:space="0" w:color="auto"/>
                                  </w:divBdr>
                                  <w:divsChild>
                                    <w:div w:id="1461919080">
                                      <w:marLeft w:val="0"/>
                                      <w:marRight w:val="0"/>
                                      <w:marTop w:val="0"/>
                                      <w:marBottom w:val="0"/>
                                      <w:divBdr>
                                        <w:top w:val="none" w:sz="0" w:space="0" w:color="auto"/>
                                        <w:left w:val="none" w:sz="0" w:space="0" w:color="auto"/>
                                        <w:bottom w:val="none" w:sz="0" w:space="0" w:color="auto"/>
                                        <w:right w:val="none" w:sz="0" w:space="0" w:color="auto"/>
                                      </w:divBdr>
                                      <w:divsChild>
                                        <w:div w:id="993068945">
                                          <w:marLeft w:val="0"/>
                                          <w:marRight w:val="0"/>
                                          <w:marTop w:val="0"/>
                                          <w:marBottom w:val="495"/>
                                          <w:divBdr>
                                            <w:top w:val="none" w:sz="0" w:space="0" w:color="auto"/>
                                            <w:left w:val="none" w:sz="0" w:space="0" w:color="auto"/>
                                            <w:bottom w:val="none" w:sz="0" w:space="0" w:color="auto"/>
                                            <w:right w:val="none" w:sz="0" w:space="0" w:color="auto"/>
                                          </w:divBdr>
                                          <w:divsChild>
                                            <w:div w:id="8885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fikom</dc:creator>
  <cp:keywords/>
  <dc:description/>
  <cp:lastModifiedBy>Windows 8</cp:lastModifiedBy>
  <cp:revision>4</cp:revision>
  <dcterms:created xsi:type="dcterms:W3CDTF">2019-04-18T07:06:00Z</dcterms:created>
  <dcterms:modified xsi:type="dcterms:W3CDTF">2019-04-18T15:06:00Z</dcterms:modified>
</cp:coreProperties>
</file>